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00"/>
        <w:gridCol w:w="6994"/>
      </w:tblGrid>
      <w:tr w:rsidR="009F0B86" w:rsidTr="00DA6D3D">
        <w:trPr>
          <w:trHeight w:val="1901"/>
        </w:trPr>
        <w:tc>
          <w:tcPr>
            <w:tcW w:w="7002" w:type="dxa"/>
          </w:tcPr>
          <w:p w:rsidR="009F0B86" w:rsidRDefault="009F0B86" w:rsidP="009F0B86">
            <w:pPr>
              <w:ind w:left="708" w:right="57" w:hanging="651"/>
              <w:jc w:val="center"/>
              <w:rPr>
                <w:rFonts w:ascii="Arial" w:hAnsi="Arial" w:cs="Arial"/>
                <w:b/>
                <w:bCs/>
                <w:lang w:val="eu-ES"/>
              </w:rPr>
            </w:pPr>
            <w:r w:rsidRPr="00E444B3">
              <w:rPr>
                <w:rFonts w:ascii="Arial" w:hAnsi="Arial" w:cs="Arial"/>
                <w:b/>
                <w:bCs/>
                <w:lang w:val="eu-ES"/>
              </w:rPr>
              <w:t xml:space="preserve">IRAUPEN LUZEKO ALDI BATERAKO ENPLEGUA EGONKORTZEKO SALBUESPENEZKO DEIALDIA, 20/2021 LEGEAREN 6. eta 8. XEDAPEN GEHIGARRIETATIK ERATORRITAKOA </w:t>
            </w:r>
            <w:r w:rsidR="00E323B7">
              <w:rPr>
                <w:rFonts w:ascii="Arial" w:hAnsi="Arial" w:cs="Arial"/>
                <w:b/>
                <w:bCs/>
                <w:lang w:val="eu-ES"/>
              </w:rPr>
              <w:t>LAN KONTRATUKO LANGILEEN, GARBIKETAKO LANGILEEEN PLAZARI</w:t>
            </w:r>
            <w:r w:rsidRPr="00E444B3">
              <w:rPr>
                <w:rFonts w:ascii="Arial" w:hAnsi="Arial" w:cs="Arial"/>
                <w:b/>
                <w:bCs/>
                <w:lang w:val="eu-ES"/>
              </w:rPr>
              <w:t xml:space="preserve"> DAGOKIONA</w:t>
            </w:r>
          </w:p>
          <w:p w:rsidR="007E51DB" w:rsidRDefault="007E51DB" w:rsidP="009F0B86">
            <w:pPr>
              <w:ind w:left="708" w:right="57" w:hanging="651"/>
              <w:jc w:val="center"/>
              <w:rPr>
                <w:rFonts w:ascii="Arial" w:hAnsi="Arial" w:cs="Arial"/>
                <w:b/>
                <w:bCs/>
                <w:u w:val="single"/>
                <w:lang w:val="eu-ES"/>
              </w:rPr>
            </w:pPr>
          </w:p>
          <w:p w:rsidR="007E51DB" w:rsidRPr="007E51DB" w:rsidRDefault="007E51DB" w:rsidP="009F0B86">
            <w:pPr>
              <w:ind w:left="708" w:right="57" w:hanging="651"/>
              <w:jc w:val="center"/>
              <w:rPr>
                <w:rFonts w:ascii="Arial" w:hAnsi="Arial" w:cs="Arial"/>
                <w:b/>
                <w:bCs/>
                <w:u w:val="single"/>
                <w:lang w:val="eu-ES"/>
              </w:rPr>
            </w:pPr>
            <w:r w:rsidRPr="007E51DB">
              <w:rPr>
                <w:rFonts w:ascii="Arial" w:hAnsi="Arial" w:cs="Arial"/>
                <w:b/>
                <w:bCs/>
                <w:u w:val="single"/>
                <w:lang w:val="eu-ES"/>
              </w:rPr>
              <w:t>ESKEINITAKO PLAZEN ZERRENDA</w:t>
            </w:r>
          </w:p>
          <w:p w:rsidR="009F0B86" w:rsidRDefault="009F0B86" w:rsidP="002D19F2"/>
        </w:tc>
        <w:tc>
          <w:tcPr>
            <w:tcW w:w="6992" w:type="dxa"/>
          </w:tcPr>
          <w:p w:rsidR="009F0B86" w:rsidRDefault="009F0B86" w:rsidP="009F0B86">
            <w:pPr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r w:rsidRPr="00E444B3">
              <w:rPr>
                <w:rFonts w:ascii="Arial" w:hAnsi="Arial" w:cs="Arial"/>
                <w:b/>
                <w:bCs/>
              </w:rPr>
              <w:t xml:space="preserve">CONVOCATORIA DEL PROCESO DE LA CONVOCATORIA EXCEPCIONAL DE ESTABILIZACIÓN DE EMPLEO TEMPORAL DE LARGA DURACIÓN DERIVADO DE LAS DISPOSICIONES ADICIONALES 6ª Y 8ª DE LA LEY 20/2021, CORRESPONDIENTE A LA </w:t>
            </w:r>
            <w:r w:rsidR="00DA6D3D">
              <w:rPr>
                <w:rFonts w:ascii="Arial" w:hAnsi="Arial" w:cs="Arial"/>
                <w:b/>
                <w:bCs/>
              </w:rPr>
              <w:t>PLAZA DE PERSONAL LABORAL, CATEGORÍA PERSONAL DE OFICIOS, PERSONAL DE LIMPIEZA</w:t>
            </w:r>
          </w:p>
          <w:p w:rsidR="007E51DB" w:rsidRPr="007E51DB" w:rsidRDefault="007E51DB" w:rsidP="009F0B86">
            <w:pPr>
              <w:ind w:left="57" w:right="57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7E51DB">
              <w:rPr>
                <w:rFonts w:ascii="Arial" w:hAnsi="Arial" w:cs="Arial"/>
                <w:b/>
                <w:bCs/>
                <w:u w:val="single"/>
              </w:rPr>
              <w:t>RELACIÓN DE PLAZAS OFERTADAS</w:t>
            </w:r>
          </w:p>
          <w:p w:rsidR="009F0B86" w:rsidRDefault="009F0B86" w:rsidP="002D19F2"/>
        </w:tc>
      </w:tr>
      <w:tr w:rsidR="009F0B86" w:rsidRPr="009F0B86" w:rsidTr="00DA6D3D">
        <w:tc>
          <w:tcPr>
            <w:tcW w:w="6998" w:type="dxa"/>
          </w:tcPr>
          <w:p w:rsidR="009F0B86" w:rsidRPr="009F0B86" w:rsidRDefault="00E323B7" w:rsidP="009F0B86">
            <w:pPr>
              <w:rPr>
                <w:b/>
                <w:bCs/>
              </w:rPr>
            </w:pPr>
            <w:r>
              <w:rPr>
                <w:b/>
                <w:bCs/>
              </w:rPr>
              <w:t>GARBIKETAKO LANGILEA</w:t>
            </w:r>
          </w:p>
        </w:tc>
        <w:tc>
          <w:tcPr>
            <w:tcW w:w="6996" w:type="dxa"/>
          </w:tcPr>
          <w:p w:rsidR="009F0B86" w:rsidRPr="009F0B86" w:rsidRDefault="00DA6D3D" w:rsidP="009F0B86">
            <w:pPr>
              <w:rPr>
                <w:b/>
                <w:bCs/>
              </w:rPr>
            </w:pPr>
            <w:r>
              <w:rPr>
                <w:b/>
                <w:bCs/>
              </w:rPr>
              <w:t>PERSONAL DE LIMPIEZA</w:t>
            </w:r>
          </w:p>
        </w:tc>
      </w:tr>
      <w:tr w:rsidR="009F0B86" w:rsidTr="00DA6D3D">
        <w:tc>
          <w:tcPr>
            <w:tcW w:w="6998" w:type="dxa"/>
          </w:tcPr>
          <w:p w:rsidR="009F0B86" w:rsidRDefault="009F0B86" w:rsidP="009F0B86">
            <w:r>
              <w:t>PLAZA 1</w:t>
            </w:r>
          </w:p>
        </w:tc>
        <w:tc>
          <w:tcPr>
            <w:tcW w:w="6996" w:type="dxa"/>
          </w:tcPr>
          <w:p w:rsidR="009F0B86" w:rsidRDefault="009F0B86" w:rsidP="009F0B86">
            <w:r>
              <w:t>1 PLAZA</w:t>
            </w:r>
          </w:p>
        </w:tc>
      </w:tr>
      <w:tr w:rsidR="009F0B86" w:rsidTr="00DA6D3D">
        <w:tc>
          <w:tcPr>
            <w:tcW w:w="6998" w:type="dxa"/>
          </w:tcPr>
          <w:p w:rsidR="009F0B86" w:rsidRDefault="00E323B7" w:rsidP="009F0B86">
            <w:r>
              <w:t>1008</w:t>
            </w:r>
            <w:r w:rsidR="009F0B86">
              <w:t xml:space="preserve"> KODEA</w:t>
            </w:r>
          </w:p>
        </w:tc>
        <w:tc>
          <w:tcPr>
            <w:tcW w:w="6996" w:type="dxa"/>
          </w:tcPr>
          <w:p w:rsidR="009F0B86" w:rsidRDefault="009F0B86" w:rsidP="009F0B86">
            <w:r>
              <w:t xml:space="preserve">CÓDIGO </w:t>
            </w:r>
            <w:r w:rsidR="00DA6D3D">
              <w:t>1008</w:t>
            </w:r>
          </w:p>
        </w:tc>
      </w:tr>
      <w:tr w:rsidR="009F0B86" w:rsidTr="00DA6D3D">
        <w:tc>
          <w:tcPr>
            <w:tcW w:w="6998" w:type="dxa"/>
          </w:tcPr>
          <w:p w:rsidR="009F0B86" w:rsidRDefault="00E323B7" w:rsidP="009F0B86">
            <w:r>
              <w:t>IZAERA, LAN KONTRATUA</w:t>
            </w:r>
          </w:p>
        </w:tc>
        <w:tc>
          <w:tcPr>
            <w:tcW w:w="6996" w:type="dxa"/>
          </w:tcPr>
          <w:p w:rsidR="009F0B86" w:rsidRDefault="00DA6D3D" w:rsidP="009F0B86">
            <w:r>
              <w:t>NATURALEZA, LABORAL FIJO</w:t>
            </w:r>
          </w:p>
        </w:tc>
      </w:tr>
      <w:tr w:rsidR="009F0B86" w:rsidTr="00DA6D3D">
        <w:tc>
          <w:tcPr>
            <w:tcW w:w="6998" w:type="dxa"/>
          </w:tcPr>
          <w:p w:rsidR="009F0B86" w:rsidRDefault="009F0B86" w:rsidP="009F0B86">
            <w:r>
              <w:t>UDALHITZ MAILA, 8</w:t>
            </w:r>
          </w:p>
        </w:tc>
        <w:tc>
          <w:tcPr>
            <w:tcW w:w="6996" w:type="dxa"/>
          </w:tcPr>
          <w:p w:rsidR="009F0B86" w:rsidRDefault="009F0B86" w:rsidP="009F0B86">
            <w:r>
              <w:t>NIVEL UDALHITZ,</w:t>
            </w:r>
            <w:r w:rsidR="00DA6D3D">
              <w:t xml:space="preserve"> 8</w:t>
            </w:r>
          </w:p>
        </w:tc>
      </w:tr>
      <w:tr w:rsidR="009F0B86" w:rsidTr="00DA6D3D">
        <w:tc>
          <w:tcPr>
            <w:tcW w:w="6998" w:type="dxa"/>
          </w:tcPr>
          <w:p w:rsidR="009F0B86" w:rsidRDefault="009F0B86" w:rsidP="009F0B86">
            <w:r>
              <w:t>HIZKUNTZ ESKAKIZUNA, PL</w:t>
            </w:r>
            <w:r w:rsidR="00E323B7">
              <w:t>1</w:t>
            </w:r>
            <w:r>
              <w:t>, derrigortasun data gabe</w:t>
            </w:r>
          </w:p>
        </w:tc>
        <w:tc>
          <w:tcPr>
            <w:tcW w:w="6996" w:type="dxa"/>
          </w:tcPr>
          <w:p w:rsidR="009F0B86" w:rsidRDefault="009F0B86" w:rsidP="009F0B86">
            <w:r>
              <w:t>PERFIL LINGÜÍSTICO, PL</w:t>
            </w:r>
            <w:r w:rsidR="00DA6D3D">
              <w:t>1</w:t>
            </w:r>
            <w:r>
              <w:t>, sin fecha de preceptividad</w:t>
            </w:r>
          </w:p>
        </w:tc>
      </w:tr>
      <w:tr w:rsidR="007E51DB" w:rsidTr="00DA6D3D">
        <w:tc>
          <w:tcPr>
            <w:tcW w:w="6998" w:type="dxa"/>
          </w:tcPr>
          <w:p w:rsidR="00917F15" w:rsidRDefault="00917F15" w:rsidP="00DA6D3D">
            <w:r>
              <w:t xml:space="preserve">11. Oinarriari jarraituz, deialdi bakoitzerako hautagaien behin betiko kalifikazioa egin eta argitaratu ondoren, 10 egun balioduneko epea ezartzen da destinoa aukeratzeko, </w:t>
            </w:r>
            <w:hyperlink r:id="rId7" w:history="1">
              <w:r w:rsidRPr="002A7FD1">
                <w:rPr>
                  <w:rStyle w:val="Hipervnculo"/>
                </w:rPr>
                <w:t>www.legutio.eus</w:t>
              </w:r>
            </w:hyperlink>
            <w:r>
              <w:t xml:space="preserve"> webgunean dagoen inprimakia betez.</w:t>
            </w:r>
          </w:p>
        </w:tc>
        <w:tc>
          <w:tcPr>
            <w:tcW w:w="6996" w:type="dxa"/>
          </w:tcPr>
          <w:p w:rsidR="00917F15" w:rsidRDefault="007E51DB" w:rsidP="007E51DB">
            <w:pPr>
              <w:jc w:val="both"/>
            </w:pPr>
            <w:r>
              <w:t xml:space="preserve">De acuerdo a la Base 11, </w:t>
            </w:r>
            <w:r w:rsidR="00917F15">
              <w:t xml:space="preserve">realizada la calificación definitiva de las personas aspirante para cada convocatoria y tras su publicación, se establece un plazo de 10 días hábiles para la elección de destino, cumplimentando el formulario disponible en </w:t>
            </w:r>
            <w:hyperlink r:id="rId8" w:history="1">
              <w:r w:rsidR="00917F15" w:rsidRPr="002A7FD1">
                <w:rPr>
                  <w:rStyle w:val="Hipervnculo"/>
                </w:rPr>
                <w:t>www.legutio.eus</w:t>
              </w:r>
            </w:hyperlink>
          </w:p>
        </w:tc>
      </w:tr>
    </w:tbl>
    <w:p w:rsidR="009F0B86" w:rsidRPr="009F0B86" w:rsidRDefault="009F0B86" w:rsidP="009F0B86"/>
    <w:sectPr w:rsidR="009F0B86" w:rsidRPr="009F0B86" w:rsidSect="009F0B86">
      <w:headerReference w:type="default" r:id="rId9"/>
      <w:footerReference w:type="default" r:id="rId10"/>
      <w:type w:val="continuous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F0B86" w:rsidRDefault="009F0B86">
      <w:pPr>
        <w:spacing w:after="0" w:line="240" w:lineRule="auto"/>
      </w:pPr>
      <w:r>
        <w:separator/>
      </w:r>
    </w:p>
  </w:endnote>
  <w:endnote w:type="continuationSeparator" w:id="0">
    <w:p w:rsidR="009F0B86" w:rsidRDefault="009F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19F2" w:rsidRDefault="002D19F2" w:rsidP="00256F4A">
    <w:pPr>
      <w:pStyle w:val="Piedepgina"/>
      <w:jc w:val="center"/>
      <w:rPr>
        <w:b/>
        <w:bCs/>
        <w:sz w:val="16"/>
      </w:rPr>
    </w:pPr>
  </w:p>
  <w:p w:rsidR="002D19F2" w:rsidRDefault="00256F4A" w:rsidP="00256F4A">
    <w:pPr>
      <w:pStyle w:val="Piedepgina"/>
      <w:jc w:val="center"/>
      <w:rPr>
        <w:b/>
        <w:bCs/>
        <w:sz w:val="16"/>
      </w:rPr>
    </w:pPr>
    <w:r>
      <w:rPr>
        <w:b/>
        <w:bCs/>
        <w:sz w:val="16"/>
      </w:rPr>
      <w:t>CARMEN, 10 – 01170 LEGUTIO (ARABA)</w:t>
    </w:r>
  </w:p>
  <w:p w:rsidR="00256F4A" w:rsidRDefault="002D19F2" w:rsidP="00256F4A">
    <w:pPr>
      <w:pStyle w:val="Piedepgina"/>
      <w:jc w:val="center"/>
      <w:rPr>
        <w:b/>
        <w:bCs/>
        <w:sz w:val="16"/>
      </w:rPr>
    </w:pPr>
    <w:hyperlink r:id="rId1" w:history="1">
      <w:r w:rsidRPr="00B609F8">
        <w:rPr>
          <w:rStyle w:val="Hipervnculo"/>
          <w:b/>
          <w:bCs/>
          <w:sz w:val="16"/>
        </w:rPr>
        <w:t>www.legutio.eus</w:t>
      </w:r>
    </w:hyperlink>
    <w:r>
      <w:rPr>
        <w:b/>
        <w:bCs/>
        <w:sz w:val="16"/>
      </w:rPr>
      <w:t xml:space="preserve"> </w:t>
    </w:r>
    <w:hyperlink r:id="rId2" w:history="1"/>
  </w:p>
  <w:p w:rsidR="002D19F2" w:rsidRDefault="002D19F2" w:rsidP="00256F4A">
    <w:pPr>
      <w:pStyle w:val="Piedepgina"/>
      <w:jc w:val="center"/>
      <w:rPr>
        <w:b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0B86" w:rsidRDefault="009F0B86">
      <w:pPr>
        <w:spacing w:after="0" w:line="240" w:lineRule="auto"/>
      </w:pPr>
      <w:r>
        <w:separator/>
      </w:r>
    </w:p>
  </w:footnote>
  <w:footnote w:type="continuationSeparator" w:id="0">
    <w:p w:rsidR="009F0B86" w:rsidRDefault="009F0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6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80"/>
      <w:gridCol w:w="1907"/>
      <w:gridCol w:w="2977"/>
    </w:tblGrid>
    <w:tr w:rsidR="00256F4A" w:rsidRPr="00E602AF" w:rsidTr="009F0B86">
      <w:trPr>
        <w:jc w:val="center"/>
      </w:trPr>
      <w:tc>
        <w:tcPr>
          <w:tcW w:w="3480" w:type="dxa"/>
        </w:tcPr>
        <w:p w:rsidR="002D19F2" w:rsidRDefault="002D19F2" w:rsidP="00256F4A">
          <w:pPr>
            <w:rPr>
              <w:rFonts w:ascii="Algerian" w:hAnsi="Algerian"/>
              <w:sz w:val="18"/>
            </w:rPr>
          </w:pPr>
          <w:r>
            <w:rPr>
              <w:rFonts w:ascii="Algerian" w:hAnsi="Algerian"/>
              <w:sz w:val="18"/>
            </w:rPr>
            <w:t xml:space="preserve">                                                                                                                                             </w:t>
          </w:r>
          <w:r w:rsidR="00256F4A" w:rsidRPr="00E602AF">
            <w:rPr>
              <w:rFonts w:ascii="Algerian" w:hAnsi="Algerian"/>
              <w:sz w:val="18"/>
            </w:rPr>
            <w:t xml:space="preserve">                                                               </w:t>
          </w:r>
        </w:p>
        <w:p w:rsidR="00256F4A" w:rsidRPr="00E602AF" w:rsidRDefault="002D19F2" w:rsidP="00256F4A">
          <w:pPr>
            <w:rPr>
              <w:rFonts w:cs="Arial"/>
              <w:b/>
              <w:bCs/>
              <w:sz w:val="16"/>
            </w:rPr>
          </w:pPr>
          <w:r>
            <w:rPr>
              <w:rFonts w:ascii="Algerian" w:hAnsi="Algerian"/>
              <w:sz w:val="18"/>
            </w:rPr>
            <w:t xml:space="preserve">                                      </w:t>
          </w:r>
          <w:r w:rsidR="00256F4A" w:rsidRPr="00E602AF">
            <w:rPr>
              <w:rFonts w:cs="Arial"/>
              <w:b/>
              <w:bCs/>
              <w:sz w:val="16"/>
            </w:rPr>
            <w:t>LEGUTIOKO UDALA</w:t>
          </w:r>
        </w:p>
      </w:tc>
      <w:tc>
        <w:tcPr>
          <w:tcW w:w="1907" w:type="dxa"/>
        </w:tcPr>
        <w:p w:rsidR="00256F4A" w:rsidRPr="00E602AF" w:rsidRDefault="00917F15" w:rsidP="00256F4A">
          <w:pPr>
            <w:jc w:val="center"/>
            <w:rPr>
              <w:rFonts w:ascii="Algerian" w:hAnsi="Algerian"/>
              <w:sz w:val="18"/>
            </w:rPr>
          </w:pPr>
          <w:r w:rsidRPr="00E602AF">
            <w:rPr>
              <w:rFonts w:ascii="Algerian" w:hAnsi="Algerian"/>
              <w:noProof/>
              <w:sz w:val="18"/>
              <w:lang w:eastAsia="es-ES"/>
            </w:rPr>
            <w:drawing>
              <wp:inline distT="0" distB="0" distL="0" distR="0">
                <wp:extent cx="641350" cy="66484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:rsidR="00256F4A" w:rsidRPr="00E602AF" w:rsidRDefault="00256F4A" w:rsidP="00256F4A">
          <w:pPr>
            <w:rPr>
              <w:rFonts w:cs="Arial"/>
              <w:b/>
              <w:bCs/>
              <w:sz w:val="16"/>
            </w:rPr>
          </w:pPr>
        </w:p>
        <w:p w:rsidR="00256F4A" w:rsidRPr="00E602AF" w:rsidRDefault="002D19F2" w:rsidP="00256F4A">
          <w:pPr>
            <w:rPr>
              <w:rFonts w:cs="Arial"/>
              <w:b/>
              <w:bCs/>
              <w:sz w:val="16"/>
            </w:rPr>
          </w:pPr>
          <w:r>
            <w:rPr>
              <w:rFonts w:cs="Arial"/>
              <w:b/>
              <w:bCs/>
              <w:sz w:val="16"/>
            </w:rPr>
            <w:t xml:space="preserve">             </w:t>
          </w:r>
          <w:r w:rsidR="00256F4A" w:rsidRPr="00E602AF">
            <w:rPr>
              <w:rFonts w:cs="Arial"/>
              <w:b/>
              <w:bCs/>
              <w:sz w:val="16"/>
            </w:rPr>
            <w:t>AYUNTAMIENTO DE LEGUTIO</w:t>
          </w:r>
        </w:p>
      </w:tc>
    </w:tr>
  </w:tbl>
  <w:p w:rsidR="00256F4A" w:rsidRDefault="00256F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E464C"/>
    <w:multiLevelType w:val="hybridMultilevel"/>
    <w:tmpl w:val="B5A4E2B0"/>
    <w:lvl w:ilvl="0" w:tplc="265295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96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86"/>
    <w:rsid w:val="000826C1"/>
    <w:rsid w:val="00084652"/>
    <w:rsid w:val="00256F4A"/>
    <w:rsid w:val="002D19F2"/>
    <w:rsid w:val="002F46C5"/>
    <w:rsid w:val="003211D5"/>
    <w:rsid w:val="004112A8"/>
    <w:rsid w:val="00474D4E"/>
    <w:rsid w:val="00496CE2"/>
    <w:rsid w:val="004A31A4"/>
    <w:rsid w:val="004E6343"/>
    <w:rsid w:val="00533A11"/>
    <w:rsid w:val="00543A81"/>
    <w:rsid w:val="006861A0"/>
    <w:rsid w:val="006D70F8"/>
    <w:rsid w:val="007E51DB"/>
    <w:rsid w:val="00911C0E"/>
    <w:rsid w:val="00917F15"/>
    <w:rsid w:val="009B1522"/>
    <w:rsid w:val="009F0B86"/>
    <w:rsid w:val="00A50998"/>
    <w:rsid w:val="00B84547"/>
    <w:rsid w:val="00C41382"/>
    <w:rsid w:val="00CE77CD"/>
    <w:rsid w:val="00DA6D3D"/>
    <w:rsid w:val="00DE2F7C"/>
    <w:rsid w:val="00E323B7"/>
    <w:rsid w:val="00F1469A"/>
    <w:rsid w:val="00FB0B18"/>
    <w:rsid w:val="00FB7C68"/>
    <w:rsid w:val="00FE45B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C27D"/>
  <w15:chartTrackingRefBased/>
  <w15:docId w15:val="{C6E046FE-2CE4-4EF2-B4C0-8FF6E497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B86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96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rsid w:val="00496CE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6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496CE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B7C68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FF7BBD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9F0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17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utio.e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gutio.e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egutio.eus" TargetMode="External"/><Relationship Id="rId1" Type="http://schemas.openxmlformats.org/officeDocument/2006/relationships/hyperlink" Target="http://www.legutio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tziber\Desktop\PLANTILL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PLANTILLA.dot</Template>
  <TotalTime>33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Links>
    <vt:vector size="12" baseType="variant">
      <vt:variant>
        <vt:i4>983102</vt:i4>
      </vt:variant>
      <vt:variant>
        <vt:i4>3</vt:i4>
      </vt:variant>
      <vt:variant>
        <vt:i4>0</vt:i4>
      </vt:variant>
      <vt:variant>
        <vt:i4>5</vt:i4>
      </vt:variant>
      <vt:variant>
        <vt:lpwstr>mailto:info@legutio.eus</vt:lpwstr>
      </vt:variant>
      <vt:variant>
        <vt:lpwstr/>
      </vt:variant>
      <vt:variant>
        <vt:i4>2949234</vt:i4>
      </vt:variant>
      <vt:variant>
        <vt:i4>0</vt:i4>
      </vt:variant>
      <vt:variant>
        <vt:i4>0</vt:i4>
      </vt:variant>
      <vt:variant>
        <vt:i4>5</vt:i4>
      </vt:variant>
      <vt:variant>
        <vt:lpwstr>http://www.legutio.eus/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Legutioko Udala (Aitziber)</dc:creator>
  <cp:keywords/>
  <dc:description/>
  <cp:lastModifiedBy>Ayto Legutio</cp:lastModifiedBy>
  <cp:revision>3</cp:revision>
  <cp:lastPrinted>2024-07-23T12:13:00Z</cp:lastPrinted>
  <dcterms:created xsi:type="dcterms:W3CDTF">2025-01-02T11:49:00Z</dcterms:created>
  <dcterms:modified xsi:type="dcterms:W3CDTF">2025-01-02T12:01:00Z</dcterms:modified>
</cp:coreProperties>
</file>