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76EC4" w14:textId="3584B8FD" w:rsidR="00AA64F8" w:rsidRPr="00AA64F8" w:rsidRDefault="00AA64F8" w:rsidP="00AA64F8">
      <w:pPr>
        <w:spacing w:line="276" w:lineRule="auto"/>
        <w:jc w:val="center"/>
        <w:rPr>
          <w:rFonts w:ascii="Chalet LondonNineteenSixty" w:hAnsi="Chalet LondonNineteenSixty"/>
          <w:sz w:val="28"/>
          <w:szCs w:val="28"/>
        </w:rPr>
      </w:pPr>
      <w:r w:rsidRPr="00AA64F8">
        <w:rPr>
          <w:rFonts w:ascii="Chalet LondonNineteenSixty" w:hAnsi="Chalet LondonNineteenSixty"/>
          <w:b/>
          <w:bCs/>
          <w:i/>
          <w:iCs/>
          <w:sz w:val="28"/>
          <w:szCs w:val="28"/>
        </w:rPr>
        <w:t xml:space="preserve">El Parque Natural de </w:t>
      </w:r>
      <w:r w:rsidR="006D4AAE" w:rsidRPr="006D4AAE">
        <w:rPr>
          <w:rFonts w:ascii="Chalet LondonNineteenSixty" w:hAnsi="Chalet LondonNineteenSixty"/>
          <w:b/>
          <w:bCs/>
          <w:i/>
          <w:iCs/>
          <w:sz w:val="28"/>
          <w:szCs w:val="28"/>
        </w:rPr>
        <w:t>Gorbeia recibe una Mención Especial como Mejor Destino Natural en los Premios de los Lectores de Viajes National Geographic 2025</w:t>
      </w:r>
    </w:p>
    <w:p w14:paraId="669332CB" w14:textId="77777777" w:rsidR="007B2FE7" w:rsidRDefault="007B2FE7" w:rsidP="007B2FE7">
      <w:pPr>
        <w:pStyle w:val="Zerrenda-paragrafoa"/>
        <w:spacing w:line="276" w:lineRule="auto"/>
        <w:jc w:val="both"/>
        <w:rPr>
          <w:rFonts w:ascii="Chalet LondonNineteenSixty" w:hAnsi="Chalet LondonNineteenSixty"/>
        </w:rPr>
      </w:pPr>
    </w:p>
    <w:p w14:paraId="558A72B4" w14:textId="77777777" w:rsidR="006D4AAE" w:rsidRDefault="006D4AAE" w:rsidP="006D4AAE">
      <w:pPr>
        <w:pStyle w:val="Zerrenda-paragrafoa"/>
        <w:numPr>
          <w:ilvl w:val="0"/>
          <w:numId w:val="2"/>
        </w:numPr>
        <w:spacing w:line="276" w:lineRule="auto"/>
        <w:jc w:val="both"/>
        <w:rPr>
          <w:rFonts w:ascii="Chalet LondonNineteenSixty" w:hAnsi="Chalet LondonNineteenSixty"/>
        </w:rPr>
      </w:pPr>
      <w:r w:rsidRPr="006D4AAE">
        <w:rPr>
          <w:rFonts w:ascii="Chalet LondonNineteenSixty" w:hAnsi="Chalet LondonNineteenSixty"/>
        </w:rPr>
        <w:t>El Parque Natural de Gorbeia ha sido reconocido con una mención especial por el respaldo masivo del público en la III Edición de los Premios de los Lectores de Viajes National Geographic</w:t>
      </w:r>
    </w:p>
    <w:p w14:paraId="40475B8E" w14:textId="5C3C8DB6" w:rsidR="005C2AB3" w:rsidRDefault="006D4AAE" w:rsidP="006D4AAE">
      <w:pPr>
        <w:pStyle w:val="Zerrenda-paragrafoa"/>
        <w:numPr>
          <w:ilvl w:val="0"/>
          <w:numId w:val="2"/>
        </w:numPr>
        <w:spacing w:line="276" w:lineRule="auto"/>
        <w:jc w:val="both"/>
        <w:rPr>
          <w:rFonts w:ascii="Chalet LondonNineteenSixty" w:hAnsi="Chalet LondonNineteenSixty"/>
        </w:rPr>
      </w:pPr>
      <w:r>
        <w:rPr>
          <w:rFonts w:ascii="Chalet LondonNineteenSixty" w:hAnsi="Chalet LondonNineteenSixty"/>
        </w:rPr>
        <w:t>Agustín Otsoa Eribeko Landa y Olatz Urkiza At</w:t>
      </w:r>
      <w:r w:rsidR="000D49C8">
        <w:rPr>
          <w:rFonts w:ascii="Chalet LondonNineteenSixty" w:hAnsi="Chalet LondonNineteenSixty"/>
        </w:rPr>
        <w:t>u</w:t>
      </w:r>
      <w:r>
        <w:rPr>
          <w:rFonts w:ascii="Chalet LondonNineteenSixty" w:hAnsi="Chalet LondonNineteenSixty"/>
        </w:rPr>
        <w:t>txa</w:t>
      </w:r>
      <w:r w:rsidRPr="006D4AAE">
        <w:rPr>
          <w:rFonts w:ascii="Chalet LondonNineteenSixty" w:hAnsi="Chalet LondonNineteenSixty"/>
        </w:rPr>
        <w:t>, en representación del destino</w:t>
      </w:r>
      <w:r w:rsidR="000D49C8">
        <w:rPr>
          <w:rFonts w:ascii="Chalet LondonNineteenSixty" w:hAnsi="Chalet LondonNineteenSixty"/>
        </w:rPr>
        <w:t xml:space="preserve"> turístico</w:t>
      </w:r>
      <w:r w:rsidRPr="006D4AAE">
        <w:rPr>
          <w:rFonts w:ascii="Chalet LondonNineteenSixty" w:hAnsi="Chalet LondonNineteenSixty"/>
        </w:rPr>
        <w:t>, han asistido al evento de entrega celebrado en Madrid</w:t>
      </w:r>
    </w:p>
    <w:p w14:paraId="3FAC1B6C" w14:textId="77777777" w:rsidR="006D4AAE" w:rsidRPr="006D4AAE" w:rsidRDefault="006D4AAE" w:rsidP="006D4AAE">
      <w:pPr>
        <w:pStyle w:val="Zerrenda-paragrafoa"/>
        <w:spacing w:line="276" w:lineRule="auto"/>
        <w:jc w:val="both"/>
        <w:rPr>
          <w:rFonts w:ascii="Chalet LondonNineteenSixty" w:hAnsi="Chalet LondonNineteenSixty"/>
        </w:rPr>
      </w:pPr>
    </w:p>
    <w:p w14:paraId="3DB7FA4C" w14:textId="07AA4ADF" w:rsidR="006D4AAE" w:rsidRPr="008F39CA" w:rsidRDefault="00AA64F8" w:rsidP="006D4AAE">
      <w:pPr>
        <w:spacing w:line="276" w:lineRule="auto"/>
        <w:jc w:val="both"/>
        <w:rPr>
          <w:rFonts w:ascii="Chalet LondonNineteenSixty" w:hAnsi="Chalet LondonNineteenSixty"/>
        </w:rPr>
      </w:pPr>
      <w:r w:rsidRPr="001F4C35">
        <w:rPr>
          <w:rFonts w:ascii="Chalet LondonNineteenSixty" w:hAnsi="Chalet LondonNineteenSixty"/>
          <w:b/>
          <w:bCs/>
          <w:i/>
          <w:iCs/>
        </w:rPr>
        <w:t xml:space="preserve">Gorbeia, </w:t>
      </w:r>
      <w:r w:rsidR="006D4AAE">
        <w:rPr>
          <w:rFonts w:ascii="Chalet LondonNineteenSixty" w:hAnsi="Chalet LondonNineteenSixty"/>
          <w:b/>
          <w:bCs/>
          <w:i/>
          <w:iCs/>
        </w:rPr>
        <w:t xml:space="preserve">9 </w:t>
      </w:r>
      <w:r w:rsidRPr="001F4C35">
        <w:rPr>
          <w:rFonts w:ascii="Chalet LondonNineteenSixty" w:hAnsi="Chalet LondonNineteenSixty"/>
          <w:b/>
          <w:bCs/>
          <w:i/>
          <w:iCs/>
        </w:rPr>
        <w:t xml:space="preserve">de </w:t>
      </w:r>
      <w:r w:rsidR="006D4AAE">
        <w:rPr>
          <w:rFonts w:ascii="Chalet LondonNineteenSixty" w:hAnsi="Chalet LondonNineteenSixty"/>
          <w:b/>
          <w:bCs/>
          <w:i/>
          <w:iCs/>
        </w:rPr>
        <w:t>mayo</w:t>
      </w:r>
      <w:r w:rsidRPr="001F4C35">
        <w:rPr>
          <w:rFonts w:ascii="Chalet LondonNineteenSixty" w:hAnsi="Chalet LondonNineteenSixty"/>
          <w:b/>
          <w:bCs/>
          <w:i/>
          <w:iCs/>
        </w:rPr>
        <w:t xml:space="preserve"> de 2025. -</w:t>
      </w:r>
      <w:r w:rsidRPr="001F4C35">
        <w:rPr>
          <w:rFonts w:ascii="Chalet LondonNineteenSixty" w:hAnsi="Chalet LondonNineteenSixty"/>
        </w:rPr>
        <w:t xml:space="preserve"> </w:t>
      </w:r>
      <w:r w:rsidR="006D4AAE" w:rsidRPr="008F39CA">
        <w:rPr>
          <w:rFonts w:ascii="Chalet LondonNineteenSixty" w:hAnsi="Chalet LondonNineteenSixty"/>
        </w:rPr>
        <w:t xml:space="preserve">El Parque Natural de Gorbeia ha sido distinguido con una Mención Especial en la categoría de Mejor Destino Natural en los Premios de los Lectores de Viajes National Geographic 2025, gracias a la enorme movilización popular durante el periodo de votaciones. Este reconocimiento no solo refleja el aprecio por </w:t>
      </w:r>
      <w:r w:rsidR="000D49C8" w:rsidRPr="008F39CA">
        <w:rPr>
          <w:rFonts w:ascii="Chalet LondonNineteenSixty" w:hAnsi="Chalet LondonNineteenSixty"/>
        </w:rPr>
        <w:t>el</w:t>
      </w:r>
      <w:r w:rsidR="006D4AAE" w:rsidRPr="008F39CA">
        <w:rPr>
          <w:rFonts w:ascii="Chalet LondonNineteenSixty" w:hAnsi="Chalet LondonNineteenSixty"/>
        </w:rPr>
        <w:t xml:space="preserve"> Corazón Verde de Euskadi, sino que pone en valor un territorio profundamente arraigado en la identidad vasca. </w:t>
      </w:r>
    </w:p>
    <w:p w14:paraId="0C522457" w14:textId="34297EF7" w:rsidR="006D4AAE" w:rsidRPr="008F39CA" w:rsidRDefault="006D4AAE" w:rsidP="006D4AAE">
      <w:pPr>
        <w:spacing w:line="276" w:lineRule="auto"/>
        <w:jc w:val="both"/>
        <w:rPr>
          <w:rFonts w:ascii="Chalet LondonNineteenSixty" w:hAnsi="Chalet LondonNineteenSixty"/>
        </w:rPr>
      </w:pPr>
      <w:r w:rsidRPr="008F39CA">
        <w:rPr>
          <w:rFonts w:ascii="Chalet LondonNineteenSixty" w:hAnsi="Chalet LondonNineteenSixty"/>
        </w:rPr>
        <w:t>La cruz de Gorbeia, situada a 1.482 metros de altitud, es mucho más que un hito geográfico: es el símbolo del montañismo vasco y punto de encuentro emocional para generaciones.</w:t>
      </w:r>
      <w:r w:rsidR="000D49C8" w:rsidRPr="008F39CA">
        <w:rPr>
          <w:rFonts w:ascii="Chalet LondonNineteenSixty" w:hAnsi="Chalet LondonNineteenSixty"/>
        </w:rPr>
        <w:t xml:space="preserve"> </w:t>
      </w:r>
      <w:r w:rsidRPr="008F39CA">
        <w:rPr>
          <w:rFonts w:ascii="Chalet LondonNineteenSixty" w:hAnsi="Chalet LondonNineteenSixty"/>
        </w:rPr>
        <w:t>Con paisajes que van desde hayedos tras</w:t>
      </w:r>
      <w:r w:rsidR="000D49C8" w:rsidRPr="008F39CA">
        <w:rPr>
          <w:rFonts w:ascii="Chalet LondonNineteenSixty" w:hAnsi="Chalet LondonNineteenSixty"/>
        </w:rPr>
        <w:t>m</w:t>
      </w:r>
      <w:r w:rsidRPr="008F39CA">
        <w:rPr>
          <w:rFonts w:ascii="Chalet LondonNineteenSixty" w:hAnsi="Chalet LondonNineteenSixty"/>
        </w:rPr>
        <w:t xml:space="preserve">ochos hasta formaciones rocosas que cortan la niebla, Gorbeia es un auténtico paraíso natural que invita a conectar con la naturaleza </w:t>
      </w:r>
      <w:r w:rsidR="009A56A2" w:rsidRPr="008F39CA">
        <w:rPr>
          <w:rFonts w:ascii="Chalet LondonNineteenSixty" w:hAnsi="Chalet LondonNineteenSixty"/>
        </w:rPr>
        <w:t>a un</w:t>
      </w:r>
      <w:r w:rsidR="000D49C8" w:rsidRPr="008F39CA">
        <w:rPr>
          <w:rFonts w:ascii="Chalet LondonNineteenSixty" w:hAnsi="Chalet LondonNineteenSixty"/>
        </w:rPr>
        <w:t xml:space="preserve"> solo</w:t>
      </w:r>
      <w:r w:rsidR="009A56A2" w:rsidRPr="008F39CA">
        <w:rPr>
          <w:rFonts w:ascii="Chalet LondonNineteenSixty" w:hAnsi="Chalet LondonNineteenSixty"/>
        </w:rPr>
        <w:t xml:space="preserve"> paso de la ciudad.</w:t>
      </w:r>
    </w:p>
    <w:p w14:paraId="087CCD69" w14:textId="7D742FC9" w:rsidR="006D4AAE" w:rsidRPr="008F39CA" w:rsidRDefault="006D4AAE" w:rsidP="006D4AAE">
      <w:pPr>
        <w:spacing w:line="276" w:lineRule="auto"/>
        <w:jc w:val="both"/>
        <w:rPr>
          <w:rFonts w:ascii="Chalet LondonNineteenSixty" w:hAnsi="Chalet LondonNineteenSixty"/>
        </w:rPr>
      </w:pPr>
      <w:r w:rsidRPr="008F39CA">
        <w:rPr>
          <w:rFonts w:ascii="Chalet LondonNineteenSixty" w:hAnsi="Chalet LondonNineteenSixty"/>
        </w:rPr>
        <w:t xml:space="preserve">La entrega de galardones </w:t>
      </w:r>
      <w:r w:rsidR="000D49C8" w:rsidRPr="008F39CA">
        <w:rPr>
          <w:rFonts w:ascii="Chalet LondonNineteenSixty" w:hAnsi="Chalet LondonNineteenSixty"/>
        </w:rPr>
        <w:t>ha tenido</w:t>
      </w:r>
      <w:r w:rsidRPr="008F39CA">
        <w:rPr>
          <w:rFonts w:ascii="Chalet LondonNineteenSixty" w:hAnsi="Chalet LondonNineteenSixty"/>
        </w:rPr>
        <w:t xml:space="preserve"> lugar el jueves 8 de mayo en LECLAB Madrid, con la presencia de los principales representantes de los destinos premiados. Por parte de Gorbeia, asistieron </w:t>
      </w:r>
      <w:r w:rsidR="000D49C8" w:rsidRPr="008F39CA">
        <w:rPr>
          <w:rFonts w:ascii="Chalet LondonNineteenSixty" w:hAnsi="Chalet LondonNineteenSixty"/>
        </w:rPr>
        <w:t xml:space="preserve">Agustín Otsoa Eribeko Landa, presidenta de la Cuadrilla de Gorbeialdea (Álava), y Olatz Urkiza Atutxa, presidenta de la Asociación de Desarrollo Rural Gorbeialde (Bizkaia), </w:t>
      </w:r>
      <w:r w:rsidRPr="008F39CA">
        <w:rPr>
          <w:rFonts w:ascii="Chalet LondonNineteenSixty" w:hAnsi="Chalet LondonNineteenSixty"/>
        </w:rPr>
        <w:t xml:space="preserve">entidades que gestionan y promueven este destino turístico en clave de sostenibilidad, </w:t>
      </w:r>
      <w:r w:rsidR="000D49C8" w:rsidRPr="008F39CA">
        <w:rPr>
          <w:rFonts w:ascii="Chalet LondonNineteenSixty" w:hAnsi="Chalet LondonNineteenSixty"/>
        </w:rPr>
        <w:t>cooperación</w:t>
      </w:r>
      <w:r w:rsidRPr="008F39CA">
        <w:rPr>
          <w:rFonts w:ascii="Chalet LondonNineteenSixty" w:hAnsi="Chalet LondonNineteenSixty"/>
        </w:rPr>
        <w:t xml:space="preserve"> y </w:t>
      </w:r>
      <w:r w:rsidR="000D49C8" w:rsidRPr="008F39CA">
        <w:rPr>
          <w:rFonts w:ascii="Chalet LondonNineteenSixty" w:hAnsi="Chalet LondonNineteenSixty"/>
        </w:rPr>
        <w:t>ética</w:t>
      </w:r>
      <w:r w:rsidRPr="008F39CA">
        <w:rPr>
          <w:rFonts w:ascii="Chalet LondonNineteenSixty" w:hAnsi="Chalet LondonNineteenSixty"/>
        </w:rPr>
        <w:t>.</w:t>
      </w:r>
    </w:p>
    <w:p w14:paraId="370F146C" w14:textId="77777777" w:rsidR="000D49C8" w:rsidRDefault="000D49C8" w:rsidP="006D4AAE">
      <w:pPr>
        <w:spacing w:line="276" w:lineRule="auto"/>
        <w:jc w:val="both"/>
        <w:rPr>
          <w:rFonts w:ascii="Chalet LondonNineteenSixty" w:hAnsi="Chalet LondonNineteenSixty"/>
          <w:b/>
          <w:bCs/>
        </w:rPr>
      </w:pPr>
    </w:p>
    <w:p w14:paraId="0B3F3294" w14:textId="77777777" w:rsidR="000D49C8" w:rsidRDefault="000D49C8" w:rsidP="006D4AAE">
      <w:pPr>
        <w:spacing w:line="276" w:lineRule="auto"/>
        <w:jc w:val="both"/>
        <w:rPr>
          <w:rFonts w:ascii="Chalet LondonNineteenSixty" w:hAnsi="Chalet LondonNineteenSixty"/>
          <w:b/>
          <w:bCs/>
        </w:rPr>
      </w:pPr>
    </w:p>
    <w:p w14:paraId="71453D73" w14:textId="77777777" w:rsidR="000D49C8" w:rsidRDefault="000D49C8" w:rsidP="006D4AAE">
      <w:pPr>
        <w:spacing w:line="276" w:lineRule="auto"/>
        <w:jc w:val="both"/>
        <w:rPr>
          <w:rFonts w:ascii="Chalet LondonNineteenSixty" w:hAnsi="Chalet LondonNineteenSixty"/>
          <w:b/>
          <w:bCs/>
        </w:rPr>
      </w:pPr>
    </w:p>
    <w:p w14:paraId="5347AC05" w14:textId="12841C7A" w:rsidR="006D4AAE" w:rsidRDefault="006D4AAE" w:rsidP="006D4AAE">
      <w:pPr>
        <w:spacing w:line="276" w:lineRule="auto"/>
        <w:jc w:val="both"/>
        <w:rPr>
          <w:rFonts w:ascii="Chalet LondonNineteenSixty" w:hAnsi="Chalet LondonNineteenSixty"/>
        </w:rPr>
      </w:pPr>
      <w:r w:rsidRPr="006D4AAE">
        <w:rPr>
          <w:rFonts w:ascii="Chalet LondonNineteenSixty" w:hAnsi="Chalet LondonNineteenSixty"/>
          <w:b/>
          <w:bCs/>
        </w:rPr>
        <w:lastRenderedPageBreak/>
        <w:t>Un reconocimiento compartido</w:t>
      </w:r>
    </w:p>
    <w:p w14:paraId="7E33F285" w14:textId="179BA049" w:rsidR="000D49C8" w:rsidRDefault="000D49C8" w:rsidP="006D4AAE">
      <w:pPr>
        <w:spacing w:line="276" w:lineRule="auto"/>
        <w:jc w:val="both"/>
        <w:rPr>
          <w:rFonts w:ascii="Chalet LondonNineteenSixty" w:hAnsi="Chalet LondonNineteenSixty"/>
        </w:rPr>
      </w:pPr>
      <w:r w:rsidRPr="000D49C8">
        <w:rPr>
          <w:rFonts w:ascii="Chalet LondonNineteenSixty" w:hAnsi="Chalet LondonNineteenSixty"/>
        </w:rPr>
        <w:t xml:space="preserve">Según declaraciones del equipo responsable del destino, </w:t>
      </w:r>
      <w:r w:rsidR="006D4AAE" w:rsidRPr="006D4AAE">
        <w:rPr>
          <w:rFonts w:ascii="Chalet LondonNineteenSixty" w:hAnsi="Chalet LondonNineteenSixty"/>
        </w:rPr>
        <w:t>“esta mención no es solo un premio a Gorbeia, sino a todas las personas que lo cuidan, lo promocionan y lo viven día a día. Nos emociona saber que tanta gente ha querido que el Parque Natural de Gorbeia ocupe un lugar entre los mejores destinos naturales</w:t>
      </w:r>
      <w:r w:rsidR="004E5A8C">
        <w:rPr>
          <w:rFonts w:ascii="Chalet LondonNineteenSixty" w:hAnsi="Chalet LondonNineteenSixty"/>
        </w:rPr>
        <w:t>, y que su esencia siga despertando un vínculo tan especial en quienes lo conocen</w:t>
      </w:r>
      <w:r w:rsidR="006D4AAE" w:rsidRPr="006D4AAE">
        <w:rPr>
          <w:rFonts w:ascii="Chalet LondonNineteenSixty" w:hAnsi="Chalet LondonNineteenSixty"/>
        </w:rPr>
        <w:t>”.</w:t>
      </w:r>
    </w:p>
    <w:p w14:paraId="4687BA10" w14:textId="77777777" w:rsidR="004E5A8C" w:rsidRPr="004E5A8C" w:rsidRDefault="004E5A8C" w:rsidP="006D4AAE">
      <w:pPr>
        <w:spacing w:line="276" w:lineRule="auto"/>
        <w:jc w:val="both"/>
        <w:rPr>
          <w:rFonts w:ascii="Chalet LondonNineteenSixty" w:hAnsi="Chalet LondonNineteenSixty"/>
        </w:rPr>
      </w:pPr>
    </w:p>
    <w:p w14:paraId="27D3E732" w14:textId="08534969" w:rsidR="006D4AAE" w:rsidRDefault="006D4AAE" w:rsidP="006D4AAE">
      <w:pPr>
        <w:spacing w:line="276" w:lineRule="auto"/>
        <w:jc w:val="both"/>
        <w:rPr>
          <w:rFonts w:ascii="Chalet LondonNineteenSixty" w:hAnsi="Chalet LondonNineteenSixty"/>
        </w:rPr>
      </w:pPr>
      <w:r w:rsidRPr="006D4AAE">
        <w:rPr>
          <w:rFonts w:ascii="Chalet LondonNineteenSixty" w:hAnsi="Chalet LondonNineteenSixty"/>
          <w:b/>
          <w:bCs/>
        </w:rPr>
        <w:t>El Corazón Verde de Euskadi</w:t>
      </w:r>
    </w:p>
    <w:p w14:paraId="1553B94E" w14:textId="62865ACC" w:rsidR="004E5A8C" w:rsidRDefault="006D4AAE" w:rsidP="006D4AAE">
      <w:pPr>
        <w:spacing w:line="276" w:lineRule="auto"/>
        <w:jc w:val="both"/>
        <w:rPr>
          <w:rFonts w:ascii="Chalet LondonNineteenSixty" w:hAnsi="Chalet LondonNineteenSixty"/>
        </w:rPr>
      </w:pPr>
      <w:r w:rsidRPr="006D4AAE">
        <w:rPr>
          <w:rFonts w:ascii="Chalet LondonNineteenSixty" w:hAnsi="Chalet LondonNineteenSixty"/>
        </w:rPr>
        <w:t xml:space="preserve">Con más de 20.000 hectáreas de naturaleza protegida, el Parque Natural de Gorbeia alberga bosques de hayas, robledales centenarios, pastos de montaña, formaciones kársticas y paisajes </w:t>
      </w:r>
      <w:r w:rsidR="004E5A8C">
        <w:rPr>
          <w:rFonts w:ascii="Chalet LondonNineteenSixty" w:hAnsi="Chalet LondonNineteenSixty"/>
        </w:rPr>
        <w:t>auténticos</w:t>
      </w:r>
      <w:r w:rsidRPr="006D4AAE">
        <w:rPr>
          <w:rFonts w:ascii="Chalet LondonNineteenSixty" w:hAnsi="Chalet LondonNineteenSixty"/>
        </w:rPr>
        <w:t>, coronados por la emblemática cruz de la cima del monte Gorbeia. Además de su riqueza natural, destaca por su oferta de turismo activo, ecoturismo y gastronomía local, así como por su compromiso con un modelo turístico sostenible y respetuoso con el entorno.</w:t>
      </w:r>
      <w:r w:rsidR="004E5A8C">
        <w:rPr>
          <w:rFonts w:ascii="Chalet LondonNineteenSixty" w:hAnsi="Chalet LondonNineteenSixty"/>
        </w:rPr>
        <w:t xml:space="preserve"> </w:t>
      </w:r>
      <w:r w:rsidR="004E5A8C" w:rsidRPr="004E5A8C">
        <w:rPr>
          <w:rFonts w:ascii="Chalet LondonNineteenSixty" w:hAnsi="Chalet LondonNineteenSixty"/>
        </w:rPr>
        <w:t xml:space="preserve">A todo ello se suma una red de alojamientos con encanto, restaurantes que apuestan por el producto local y una artesanía que refleja la identidad del territorio, </w:t>
      </w:r>
      <w:r w:rsidR="00615B4A" w:rsidRPr="00615B4A">
        <w:rPr>
          <w:rFonts w:ascii="Chalet LondonNineteenSixty" w:hAnsi="Chalet LondonNineteenSixty"/>
        </w:rPr>
        <w:t>redondeando una experiencia que conecta, acoge y deja huella</w:t>
      </w:r>
    </w:p>
    <w:p w14:paraId="56266BED" w14:textId="77777777" w:rsidR="000D49C8" w:rsidRDefault="000D49C8" w:rsidP="006D4AAE">
      <w:pPr>
        <w:spacing w:line="276" w:lineRule="auto"/>
        <w:jc w:val="both"/>
        <w:rPr>
          <w:rFonts w:ascii="Chalet LondonNineteenSixty" w:hAnsi="Chalet LondonNineteenSixty"/>
          <w:b/>
          <w:bCs/>
        </w:rPr>
      </w:pPr>
    </w:p>
    <w:p w14:paraId="7BE83501" w14:textId="29EBCD0E" w:rsidR="006D4AAE" w:rsidRDefault="006D4AAE" w:rsidP="006D4AAE">
      <w:pPr>
        <w:spacing w:line="276" w:lineRule="auto"/>
        <w:jc w:val="both"/>
        <w:rPr>
          <w:rFonts w:ascii="Chalet LondonNineteenSixty" w:hAnsi="Chalet LondonNineteenSixty"/>
        </w:rPr>
      </w:pPr>
      <w:r w:rsidRPr="006D4AAE">
        <w:rPr>
          <w:rFonts w:ascii="Chalet LondonNineteenSixty" w:hAnsi="Chalet LondonNineteenSixty"/>
          <w:b/>
          <w:bCs/>
        </w:rPr>
        <w:t>Premios con mirada global</w:t>
      </w:r>
    </w:p>
    <w:p w14:paraId="21421193" w14:textId="5DBFAB9A" w:rsidR="006D4AAE" w:rsidRDefault="006D4AAE" w:rsidP="006D4AAE">
      <w:pPr>
        <w:spacing w:line="276" w:lineRule="auto"/>
        <w:jc w:val="both"/>
        <w:rPr>
          <w:rFonts w:ascii="Chalet LondonNineteenSixty" w:hAnsi="Chalet LondonNineteenSixty"/>
        </w:rPr>
      </w:pPr>
      <w:r w:rsidRPr="006D4AAE">
        <w:rPr>
          <w:rFonts w:ascii="Chalet LondonNineteenSixty" w:hAnsi="Chalet LondonNineteenSixty"/>
        </w:rPr>
        <w:t>En esta tercera edición, los Premios de los Lectores de Viajes National Geographic han contado con más de 80 finalistas distribuidos en 16 categorías, entre las que se han seleccionado los ganadores y cinco menciones especiales por parte de la organización. Este galardón consolida a Gorbeia como uno de los destinos con mayor proyección en el panorama nacional.</w:t>
      </w:r>
    </w:p>
    <w:p w14:paraId="5DE91112" w14:textId="77777777" w:rsidR="00BF72E3" w:rsidRPr="00BF72E3" w:rsidRDefault="00BF72E3" w:rsidP="006D4AAE">
      <w:pPr>
        <w:spacing w:line="276" w:lineRule="auto"/>
        <w:jc w:val="both"/>
        <w:rPr>
          <w:rFonts w:ascii="Chalet LondonNineteenSixty" w:hAnsi="Chalet LondonNineteenSixty"/>
        </w:rPr>
      </w:pPr>
    </w:p>
    <w:p w14:paraId="4384CE6D" w14:textId="5140BE2C" w:rsidR="005C2AB3" w:rsidRDefault="006D4AAE" w:rsidP="00BF72E3">
      <w:pPr>
        <w:spacing w:line="276" w:lineRule="auto"/>
        <w:jc w:val="center"/>
        <w:rPr>
          <w:rFonts w:ascii="Chalet LondonNineteenSixty" w:hAnsi="Chalet LondonNineteenSixty"/>
          <w:b/>
          <w:bCs/>
          <w:i/>
          <w:iCs/>
        </w:rPr>
      </w:pPr>
      <w:r w:rsidRPr="006D4AAE">
        <w:rPr>
          <w:rFonts w:ascii="Chalet LondonNineteenSixty" w:hAnsi="Chalet LondonNineteenSixty"/>
          <w:b/>
          <w:bCs/>
          <w:i/>
          <w:iCs/>
        </w:rPr>
        <w:t>Eskerrik asko a todas las personas que habéis votado. Este premio también es vuestro.</w:t>
      </w:r>
    </w:p>
    <w:p w14:paraId="26239CDF" w14:textId="77777777" w:rsidR="000934B6" w:rsidRDefault="000934B6" w:rsidP="00BF72E3">
      <w:pPr>
        <w:spacing w:line="276" w:lineRule="auto"/>
        <w:jc w:val="center"/>
        <w:rPr>
          <w:rFonts w:ascii="Chalet LondonNineteenSixty" w:hAnsi="Chalet LondonNineteenSixty"/>
          <w:b/>
          <w:bCs/>
          <w:i/>
          <w:iCs/>
        </w:rPr>
      </w:pPr>
    </w:p>
    <w:p w14:paraId="787DB524" w14:textId="77777777" w:rsidR="000934B6" w:rsidRDefault="000934B6" w:rsidP="00BF72E3">
      <w:pPr>
        <w:spacing w:line="276" w:lineRule="auto"/>
        <w:jc w:val="center"/>
        <w:rPr>
          <w:rFonts w:ascii="Chalet LondonNineteenSixty" w:hAnsi="Chalet LondonNineteenSixty"/>
          <w:b/>
          <w:bCs/>
          <w:i/>
          <w:iCs/>
        </w:rPr>
      </w:pPr>
    </w:p>
    <w:p w14:paraId="1F4F32F5" w14:textId="6BF551D5" w:rsidR="000934B6" w:rsidRPr="000934B6" w:rsidRDefault="000934B6" w:rsidP="000934B6">
      <w:pPr>
        <w:spacing w:line="276" w:lineRule="auto"/>
        <w:jc w:val="both"/>
        <w:rPr>
          <w:rFonts w:ascii="Chalet LondonNineteenSixty" w:hAnsi="Chalet LondonNineteenSixty"/>
        </w:rPr>
      </w:pPr>
      <w:r w:rsidRPr="00BF72E3">
        <w:rPr>
          <w:rFonts w:ascii="Segoe UI Emoji" w:hAnsi="Segoe UI Emoji" w:cs="Segoe UI Emoji"/>
        </w:rPr>
        <w:lastRenderedPageBreak/>
        <w:t>🎥</w:t>
      </w:r>
      <w:r w:rsidRPr="00BF72E3">
        <w:rPr>
          <w:rFonts w:ascii="Chalet LondonNineteenSixty" w:hAnsi="Chalet LondonNineteenSixty"/>
        </w:rPr>
        <w:t xml:space="preserve"> Gorbeia </w:t>
      </w:r>
      <w:r>
        <w:rPr>
          <w:rFonts w:ascii="Chalet LondonNineteenSixty" w:hAnsi="Chalet LondonNineteenSixty"/>
        </w:rPr>
        <w:t>en su momento cumbre</w:t>
      </w:r>
      <w:r w:rsidRPr="00BF72E3">
        <w:rPr>
          <w:rFonts w:ascii="Chalet LondonNineteenSixty" w:hAnsi="Chalet LondonNineteenSixty"/>
        </w:rPr>
        <w:t xml:space="preserve">: </w:t>
      </w:r>
      <w:hyperlink r:id="rId7" w:history="1">
        <w:r w:rsidRPr="00BF72E3">
          <w:rPr>
            <w:rStyle w:val="Hiperesteka"/>
            <w:rFonts w:ascii="Chalet LondonNineteenSixty" w:hAnsi="Chalet LondonNineteenSixty"/>
          </w:rPr>
          <w:t>mira el vídeo (Instagram)</w:t>
        </w:r>
      </w:hyperlink>
    </w:p>
    <w:p w14:paraId="388ABECE" w14:textId="77777777" w:rsidR="000934B6" w:rsidRPr="000934B6" w:rsidRDefault="000934B6" w:rsidP="000934B6">
      <w:pPr>
        <w:spacing w:line="276" w:lineRule="auto"/>
        <w:jc w:val="both"/>
        <w:rPr>
          <w:rFonts w:ascii="Chalet LondonNineteenSixty" w:hAnsi="Chalet LondonNineteenSixty"/>
        </w:rPr>
      </w:pPr>
      <w:r w:rsidRPr="000934B6">
        <w:rPr>
          <w:rFonts w:ascii="Segoe UI Emoji" w:hAnsi="Segoe UI Emoji" w:cs="Segoe UI Emoji"/>
        </w:rPr>
        <w:t>📸</w:t>
      </w:r>
      <w:r w:rsidRPr="000934B6">
        <w:rPr>
          <w:rFonts w:ascii="Chalet LondonNineteenSixty" w:hAnsi="Chalet LondonNineteenSixty"/>
        </w:rPr>
        <w:t xml:space="preserve"> Imágenes adjuntas:</w:t>
      </w:r>
    </w:p>
    <w:p w14:paraId="3DC6C199" w14:textId="733EEF34" w:rsidR="000934B6" w:rsidRPr="000934B6" w:rsidRDefault="000934B6" w:rsidP="000934B6">
      <w:pPr>
        <w:numPr>
          <w:ilvl w:val="0"/>
          <w:numId w:val="6"/>
        </w:numPr>
        <w:spacing w:line="276" w:lineRule="auto"/>
        <w:jc w:val="both"/>
        <w:rPr>
          <w:rFonts w:ascii="Chalet LondonNineteenSixty" w:hAnsi="Chalet LondonNineteenSixty"/>
        </w:rPr>
      </w:pPr>
      <w:r w:rsidRPr="000934B6">
        <w:rPr>
          <w:rFonts w:ascii="Chalet LondonNineteenSixty" w:hAnsi="Chalet LondonNineteenSixty"/>
        </w:rPr>
        <w:t>De izquierda a derecha: Oihana Martínez Errasti (</w:t>
      </w:r>
      <w:r>
        <w:rPr>
          <w:rFonts w:ascii="Chalet LondonNineteenSixty" w:hAnsi="Chalet LondonNineteenSixty"/>
        </w:rPr>
        <w:t>T</w:t>
      </w:r>
      <w:r w:rsidRPr="000934B6">
        <w:rPr>
          <w:rFonts w:ascii="Chalet LondonNineteenSixty" w:hAnsi="Chalet LondonNineteenSixty"/>
        </w:rPr>
        <w:t>écnica de Promoción Económica y Empleo de la Cuadrilla de Gorbeialdea), Olatz Urkiza Atutxa (Presidenta de la Asociación de Desarrollo Rural Gorbeialde), Javier Zori del Amo (Director de National Geographic) y Agustín Otsoa Eribeko Landa (Presidente de la Cuadrilla de Gorbeialdea).</w:t>
      </w:r>
    </w:p>
    <w:p w14:paraId="0CFDDF7B" w14:textId="7489449A" w:rsidR="000934B6" w:rsidRPr="000934B6" w:rsidRDefault="000934B6" w:rsidP="000934B6">
      <w:pPr>
        <w:numPr>
          <w:ilvl w:val="0"/>
          <w:numId w:val="6"/>
        </w:numPr>
        <w:spacing w:line="276" w:lineRule="auto"/>
        <w:jc w:val="both"/>
        <w:rPr>
          <w:rFonts w:ascii="Chalet LondonNineteenSixty" w:hAnsi="Chalet LondonNineteenSixty"/>
        </w:rPr>
      </w:pPr>
      <w:r w:rsidRPr="000934B6">
        <w:rPr>
          <w:rFonts w:ascii="Chalet LondonNineteenSixty" w:hAnsi="Chalet LondonNineteenSixty"/>
        </w:rPr>
        <w:t xml:space="preserve">Olatz Urkiza Atutxa </w:t>
      </w:r>
      <w:r>
        <w:rPr>
          <w:rFonts w:ascii="Chalet LondonNineteenSixty" w:hAnsi="Chalet LondonNineteenSixty"/>
        </w:rPr>
        <w:t xml:space="preserve">y </w:t>
      </w:r>
      <w:r w:rsidRPr="000934B6">
        <w:rPr>
          <w:rFonts w:ascii="Chalet LondonNineteenSixty" w:hAnsi="Chalet LondonNineteenSixty"/>
        </w:rPr>
        <w:t>Agustín Otsoa Eribeko Landa con el reconocimiento entregado por National Geographic.</w:t>
      </w:r>
    </w:p>
    <w:p w14:paraId="1EA0047E" w14:textId="77777777" w:rsidR="000934B6" w:rsidRPr="00BF72E3" w:rsidRDefault="000934B6" w:rsidP="00BF72E3">
      <w:pPr>
        <w:spacing w:line="276" w:lineRule="auto"/>
        <w:jc w:val="center"/>
        <w:rPr>
          <w:rFonts w:ascii="Chalet LondonNineteenSixty" w:hAnsi="Chalet LondonNineteenSixty"/>
          <w:i/>
          <w:iCs/>
        </w:rPr>
      </w:pPr>
    </w:p>
    <w:sectPr w:rsidR="000934B6" w:rsidRPr="00BF72E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748C6" w14:textId="77777777" w:rsidR="00892683" w:rsidRDefault="00892683" w:rsidP="00AA64F8">
      <w:pPr>
        <w:spacing w:after="0" w:line="240" w:lineRule="auto"/>
      </w:pPr>
      <w:r>
        <w:separator/>
      </w:r>
    </w:p>
  </w:endnote>
  <w:endnote w:type="continuationSeparator" w:id="0">
    <w:p w14:paraId="75CFBE51" w14:textId="77777777" w:rsidR="00892683" w:rsidRDefault="00892683" w:rsidP="00AA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alet LondonNineteenSixty">
    <w:panose1 w:val="00000500000000000000"/>
    <w:charset w:val="00"/>
    <w:family w:val="modern"/>
    <w:notTrueType/>
    <w:pitch w:val="variable"/>
    <w:sig w:usb0="800000AF" w:usb1="5000204A" w:usb2="00000000" w:usb3="00000000" w:csb0="00000009"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C13B0" w14:textId="77777777" w:rsidR="00892683" w:rsidRDefault="00892683" w:rsidP="00AA64F8">
      <w:pPr>
        <w:spacing w:after="0" w:line="240" w:lineRule="auto"/>
      </w:pPr>
      <w:r>
        <w:separator/>
      </w:r>
    </w:p>
  </w:footnote>
  <w:footnote w:type="continuationSeparator" w:id="0">
    <w:p w14:paraId="5730CA93" w14:textId="77777777" w:rsidR="00892683" w:rsidRDefault="00892683" w:rsidP="00AA6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CB8E" w14:textId="45AA6C9E" w:rsidR="006D4AAE" w:rsidRDefault="006D4AAE" w:rsidP="00AA64F8">
    <w:pPr>
      <w:pStyle w:val="Goiburua"/>
      <w:tabs>
        <w:tab w:val="clear" w:pos="4252"/>
        <w:tab w:val="clear" w:pos="8504"/>
        <w:tab w:val="left" w:pos="5004"/>
      </w:tabs>
      <w:rPr>
        <w:noProof/>
      </w:rPr>
    </w:pPr>
    <w:r>
      <w:rPr>
        <w:noProof/>
      </w:rPr>
      <w:drawing>
        <wp:anchor distT="0" distB="0" distL="114300" distR="114300" simplePos="0" relativeHeight="251658240" behindDoc="0" locked="0" layoutInCell="1" allowOverlap="1" wp14:anchorId="47B918E1" wp14:editId="2BED1DE6">
          <wp:simplePos x="0" y="0"/>
          <wp:positionH relativeFrom="column">
            <wp:posOffset>4039870</wp:posOffset>
          </wp:positionH>
          <wp:positionV relativeFrom="paragraph">
            <wp:posOffset>-266700</wp:posOffset>
          </wp:positionV>
          <wp:extent cx="2373630" cy="1272540"/>
          <wp:effectExtent l="0" t="0" r="0" b="3810"/>
          <wp:wrapSquare wrapText="bothSides"/>
          <wp:docPr id="416915853" name="Irudia 1" descr="Hau duen irudia testua, Bataiarri, Grafikoak, logotipoa&#10;&#10;Azalpena automatikoki sortu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15853" name="Irudia 1" descr="Hau duen irudia testua, Bataiarri, Grafikoak, logotipoa&#10;&#10;Azalpena automatikoki sortu da"/>
                  <pic:cNvPicPr/>
                </pic:nvPicPr>
                <pic:blipFill rotWithShape="1">
                  <a:blip r:embed="rId1">
                    <a:extLst>
                      <a:ext uri="{28A0092B-C50C-407E-A947-70E740481C1C}">
                        <a14:useLocalDpi xmlns:a14="http://schemas.microsoft.com/office/drawing/2010/main" val="0"/>
                      </a:ext>
                    </a:extLst>
                  </a:blip>
                  <a:srcRect b="30288"/>
                  <a:stretch/>
                </pic:blipFill>
                <pic:spPr bwMode="auto">
                  <a:xfrm>
                    <a:off x="0" y="0"/>
                    <a:ext cx="2373630" cy="1272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E78968" w14:textId="1C60B91E" w:rsidR="00AA64F8" w:rsidRDefault="00AA64F8" w:rsidP="00AA64F8">
    <w:pPr>
      <w:pStyle w:val="Goiburua"/>
      <w:tabs>
        <w:tab w:val="clear" w:pos="4252"/>
        <w:tab w:val="clear" w:pos="8504"/>
        <w:tab w:val="left" w:pos="5004"/>
      </w:tabs>
    </w:pPr>
    <w:r>
      <w:tab/>
    </w:r>
  </w:p>
  <w:p w14:paraId="704C2654" w14:textId="77777777" w:rsidR="00AA64F8" w:rsidRDefault="00AA64F8" w:rsidP="00AA64F8">
    <w:pPr>
      <w:pStyle w:val="Goiburua"/>
      <w:tabs>
        <w:tab w:val="clear" w:pos="4252"/>
        <w:tab w:val="clear" w:pos="8504"/>
        <w:tab w:val="left" w:pos="5004"/>
      </w:tabs>
    </w:pPr>
  </w:p>
  <w:p w14:paraId="7DB7F6C7" w14:textId="77777777" w:rsidR="00AA64F8" w:rsidRDefault="00AA64F8" w:rsidP="00AA64F8">
    <w:pPr>
      <w:pStyle w:val="Goiburua"/>
      <w:tabs>
        <w:tab w:val="clear" w:pos="4252"/>
        <w:tab w:val="clear" w:pos="8504"/>
        <w:tab w:val="left" w:pos="5004"/>
      </w:tabs>
    </w:pPr>
  </w:p>
  <w:p w14:paraId="6D6A9EA4" w14:textId="77777777" w:rsidR="00AA64F8" w:rsidRDefault="00AA64F8" w:rsidP="00AA64F8">
    <w:pPr>
      <w:pStyle w:val="Goiburua"/>
      <w:tabs>
        <w:tab w:val="clear" w:pos="4252"/>
        <w:tab w:val="clear" w:pos="8504"/>
        <w:tab w:val="left" w:pos="5004"/>
      </w:tabs>
    </w:pPr>
  </w:p>
  <w:p w14:paraId="62FCBFEC" w14:textId="77777777" w:rsidR="00AA64F8" w:rsidRDefault="00AA64F8" w:rsidP="00AA64F8">
    <w:pPr>
      <w:pStyle w:val="Goiburua"/>
      <w:tabs>
        <w:tab w:val="clear" w:pos="4252"/>
        <w:tab w:val="clear" w:pos="8504"/>
        <w:tab w:val="left" w:pos="5004"/>
      </w:tabs>
    </w:pPr>
  </w:p>
  <w:p w14:paraId="78706D93" w14:textId="77777777" w:rsidR="00AA64F8" w:rsidRDefault="00AA64F8" w:rsidP="00AA64F8">
    <w:pPr>
      <w:pStyle w:val="Goiburua"/>
      <w:tabs>
        <w:tab w:val="clear" w:pos="4252"/>
        <w:tab w:val="clear" w:pos="8504"/>
        <w:tab w:val="left" w:pos="50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3DD2"/>
    <w:multiLevelType w:val="hybridMultilevel"/>
    <w:tmpl w:val="A5740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336BFD"/>
    <w:multiLevelType w:val="multilevel"/>
    <w:tmpl w:val="3106F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56E06"/>
    <w:multiLevelType w:val="multilevel"/>
    <w:tmpl w:val="742E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F4749"/>
    <w:multiLevelType w:val="multilevel"/>
    <w:tmpl w:val="D8F0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7D6884"/>
    <w:multiLevelType w:val="multilevel"/>
    <w:tmpl w:val="D392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B5562D"/>
    <w:multiLevelType w:val="multilevel"/>
    <w:tmpl w:val="689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658360">
    <w:abstractNumId w:val="1"/>
  </w:num>
  <w:num w:numId="2" w16cid:durableId="1239359853">
    <w:abstractNumId w:val="0"/>
  </w:num>
  <w:num w:numId="3" w16cid:durableId="1595240835">
    <w:abstractNumId w:val="3"/>
  </w:num>
  <w:num w:numId="4" w16cid:durableId="950864295">
    <w:abstractNumId w:val="5"/>
  </w:num>
  <w:num w:numId="5" w16cid:durableId="204217557">
    <w:abstractNumId w:val="4"/>
  </w:num>
  <w:num w:numId="6" w16cid:durableId="793789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4F"/>
    <w:rsid w:val="00063F06"/>
    <w:rsid w:val="000934B6"/>
    <w:rsid w:val="000A0195"/>
    <w:rsid w:val="000D49C8"/>
    <w:rsid w:val="00145DB0"/>
    <w:rsid w:val="001F4C35"/>
    <w:rsid w:val="00292214"/>
    <w:rsid w:val="0043294A"/>
    <w:rsid w:val="00477FBB"/>
    <w:rsid w:val="0049524F"/>
    <w:rsid w:val="004E5A8C"/>
    <w:rsid w:val="004E7214"/>
    <w:rsid w:val="00585E5D"/>
    <w:rsid w:val="005C2AB3"/>
    <w:rsid w:val="00603461"/>
    <w:rsid w:val="00615B4A"/>
    <w:rsid w:val="00620120"/>
    <w:rsid w:val="006D4AAE"/>
    <w:rsid w:val="00721D78"/>
    <w:rsid w:val="00726082"/>
    <w:rsid w:val="00781FB1"/>
    <w:rsid w:val="00793134"/>
    <w:rsid w:val="007B0B51"/>
    <w:rsid w:val="007B2FE7"/>
    <w:rsid w:val="00892683"/>
    <w:rsid w:val="008E5DD4"/>
    <w:rsid w:val="008E659E"/>
    <w:rsid w:val="008F39CA"/>
    <w:rsid w:val="00947D41"/>
    <w:rsid w:val="009A56A2"/>
    <w:rsid w:val="00AA64F8"/>
    <w:rsid w:val="00AD0F07"/>
    <w:rsid w:val="00BF72E3"/>
    <w:rsid w:val="00CB264D"/>
    <w:rsid w:val="00CF15D8"/>
    <w:rsid w:val="00DD24DB"/>
    <w:rsid w:val="00EE1894"/>
    <w:rsid w:val="00EF1C89"/>
    <w:rsid w:val="00F10C80"/>
    <w:rsid w:val="00F15D2C"/>
    <w:rsid w:val="00F20429"/>
    <w:rsid w:val="00FB6CC6"/>
    <w:rsid w:val="00FE42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C75A"/>
  <w15:chartTrackingRefBased/>
  <w15:docId w15:val="{4FB442A4-C429-4C21-B7E8-677582CA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paragraph" w:styleId="1izenburua">
    <w:name w:val="heading 1"/>
    <w:basedOn w:val="Normala"/>
    <w:next w:val="Normala"/>
    <w:link w:val="1izenburuaKar"/>
    <w:uiPriority w:val="9"/>
    <w:qFormat/>
    <w:rsid w:val="00495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495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49524F"/>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49524F"/>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49524F"/>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49524F"/>
    <w:pPr>
      <w:keepNext/>
      <w:keepLines/>
      <w:spacing w:before="40" w:after="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49524F"/>
    <w:pPr>
      <w:keepNext/>
      <w:keepLines/>
      <w:spacing w:before="40" w:after="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49524F"/>
    <w:pPr>
      <w:keepNext/>
      <w:keepLines/>
      <w:spacing w:after="0"/>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49524F"/>
    <w:pPr>
      <w:keepNext/>
      <w:keepLines/>
      <w:spacing w:after="0"/>
      <w:outlineLvl w:val="8"/>
    </w:pPr>
    <w:rPr>
      <w:rFonts w:eastAsiaTheme="majorEastAsia" w:cstheme="majorBidi"/>
      <w:color w:val="272727" w:themeColor="text1" w:themeTint="D8"/>
    </w:rPr>
  </w:style>
  <w:style w:type="character" w:default="1" w:styleId="Paragrafoarenletra-tipolehenetsia">
    <w:name w:val="Default Paragraph Font"/>
    <w:uiPriority w:val="1"/>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49524F"/>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49524F"/>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49524F"/>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49524F"/>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49524F"/>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49524F"/>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49524F"/>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49524F"/>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49524F"/>
    <w:rPr>
      <w:rFonts w:eastAsiaTheme="majorEastAsia" w:cstheme="majorBidi"/>
      <w:color w:val="272727" w:themeColor="text1" w:themeTint="D8"/>
    </w:rPr>
  </w:style>
  <w:style w:type="paragraph" w:styleId="Titulua">
    <w:name w:val="Title"/>
    <w:basedOn w:val="Normala"/>
    <w:next w:val="Normala"/>
    <w:link w:val="TituluaKar"/>
    <w:uiPriority w:val="10"/>
    <w:qFormat/>
    <w:rsid w:val="00495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49524F"/>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49524F"/>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49524F"/>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49524F"/>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49524F"/>
    <w:rPr>
      <w:i/>
      <w:iCs/>
      <w:color w:val="404040" w:themeColor="text1" w:themeTint="BF"/>
    </w:rPr>
  </w:style>
  <w:style w:type="paragraph" w:styleId="Zerrenda-paragrafoa">
    <w:name w:val="List Paragraph"/>
    <w:basedOn w:val="Normala"/>
    <w:uiPriority w:val="34"/>
    <w:qFormat/>
    <w:rsid w:val="0049524F"/>
    <w:pPr>
      <w:ind w:left="720"/>
      <w:contextualSpacing/>
    </w:pPr>
  </w:style>
  <w:style w:type="character" w:styleId="Enfasibizia">
    <w:name w:val="Intense Emphasis"/>
    <w:basedOn w:val="Paragrafoarenletra-tipolehenetsia"/>
    <w:uiPriority w:val="21"/>
    <w:qFormat/>
    <w:rsid w:val="0049524F"/>
    <w:rPr>
      <w:i/>
      <w:iCs/>
      <w:color w:val="0F4761" w:themeColor="accent1" w:themeShade="BF"/>
    </w:rPr>
  </w:style>
  <w:style w:type="paragraph" w:styleId="Aipamenhandia">
    <w:name w:val="Intense Quote"/>
    <w:basedOn w:val="Normala"/>
    <w:next w:val="Normala"/>
    <w:link w:val="AipamenhandiaKar"/>
    <w:uiPriority w:val="30"/>
    <w:qFormat/>
    <w:rsid w:val="00495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49524F"/>
    <w:rPr>
      <w:i/>
      <w:iCs/>
      <w:color w:val="0F4761" w:themeColor="accent1" w:themeShade="BF"/>
    </w:rPr>
  </w:style>
  <w:style w:type="character" w:styleId="Erreferentziabizia">
    <w:name w:val="Intense Reference"/>
    <w:basedOn w:val="Paragrafoarenletra-tipolehenetsia"/>
    <w:uiPriority w:val="32"/>
    <w:qFormat/>
    <w:rsid w:val="0049524F"/>
    <w:rPr>
      <w:b/>
      <w:bCs/>
      <w:smallCaps/>
      <w:color w:val="0F4761" w:themeColor="accent1" w:themeShade="BF"/>
      <w:spacing w:val="5"/>
    </w:rPr>
  </w:style>
  <w:style w:type="paragraph" w:styleId="Goiburua">
    <w:name w:val="header"/>
    <w:basedOn w:val="Normala"/>
    <w:link w:val="GoiburuaKar"/>
    <w:uiPriority w:val="99"/>
    <w:unhideWhenUsed/>
    <w:rsid w:val="00AA64F8"/>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AA64F8"/>
  </w:style>
  <w:style w:type="paragraph" w:styleId="Orri-oina">
    <w:name w:val="footer"/>
    <w:basedOn w:val="Normala"/>
    <w:link w:val="Orri-oinaKar"/>
    <w:uiPriority w:val="99"/>
    <w:unhideWhenUsed/>
    <w:rsid w:val="00AA64F8"/>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AA64F8"/>
  </w:style>
  <w:style w:type="paragraph" w:styleId="Normalaweba">
    <w:name w:val="Normal (Web)"/>
    <w:basedOn w:val="Normala"/>
    <w:uiPriority w:val="99"/>
    <w:semiHidden/>
    <w:unhideWhenUsed/>
    <w:rsid w:val="00AA64F8"/>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Lodia">
    <w:name w:val="Strong"/>
    <w:basedOn w:val="Paragrafoarenletra-tipolehenetsia"/>
    <w:uiPriority w:val="22"/>
    <w:qFormat/>
    <w:rsid w:val="00AA64F8"/>
    <w:rPr>
      <w:b/>
      <w:bCs/>
    </w:rPr>
  </w:style>
  <w:style w:type="character" w:styleId="Hiperesteka">
    <w:name w:val="Hyperlink"/>
    <w:basedOn w:val="Paragrafoarenletra-tipolehenetsia"/>
    <w:uiPriority w:val="99"/>
    <w:unhideWhenUsed/>
    <w:rsid w:val="004E7214"/>
    <w:rPr>
      <w:color w:val="467886" w:themeColor="hyperlink"/>
      <w:u w:val="single"/>
    </w:rPr>
  </w:style>
  <w:style w:type="character" w:styleId="Ebatzigabekoaipamena">
    <w:name w:val="Unresolved Mention"/>
    <w:basedOn w:val="Paragrafoarenletra-tipolehenetsia"/>
    <w:uiPriority w:val="99"/>
    <w:semiHidden/>
    <w:unhideWhenUsed/>
    <w:rsid w:val="004E7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548">
      <w:bodyDiv w:val="1"/>
      <w:marLeft w:val="0"/>
      <w:marRight w:val="0"/>
      <w:marTop w:val="0"/>
      <w:marBottom w:val="0"/>
      <w:divBdr>
        <w:top w:val="none" w:sz="0" w:space="0" w:color="auto"/>
        <w:left w:val="none" w:sz="0" w:space="0" w:color="auto"/>
        <w:bottom w:val="none" w:sz="0" w:space="0" w:color="auto"/>
        <w:right w:val="none" w:sz="0" w:space="0" w:color="auto"/>
      </w:divBdr>
    </w:div>
    <w:div w:id="163783637">
      <w:bodyDiv w:val="1"/>
      <w:marLeft w:val="0"/>
      <w:marRight w:val="0"/>
      <w:marTop w:val="0"/>
      <w:marBottom w:val="0"/>
      <w:divBdr>
        <w:top w:val="none" w:sz="0" w:space="0" w:color="auto"/>
        <w:left w:val="none" w:sz="0" w:space="0" w:color="auto"/>
        <w:bottom w:val="none" w:sz="0" w:space="0" w:color="auto"/>
        <w:right w:val="none" w:sz="0" w:space="0" w:color="auto"/>
      </w:divBdr>
    </w:div>
    <w:div w:id="376324534">
      <w:bodyDiv w:val="1"/>
      <w:marLeft w:val="0"/>
      <w:marRight w:val="0"/>
      <w:marTop w:val="0"/>
      <w:marBottom w:val="0"/>
      <w:divBdr>
        <w:top w:val="none" w:sz="0" w:space="0" w:color="auto"/>
        <w:left w:val="none" w:sz="0" w:space="0" w:color="auto"/>
        <w:bottom w:val="none" w:sz="0" w:space="0" w:color="auto"/>
        <w:right w:val="none" w:sz="0" w:space="0" w:color="auto"/>
      </w:divBdr>
    </w:div>
    <w:div w:id="474372233">
      <w:bodyDiv w:val="1"/>
      <w:marLeft w:val="0"/>
      <w:marRight w:val="0"/>
      <w:marTop w:val="0"/>
      <w:marBottom w:val="0"/>
      <w:divBdr>
        <w:top w:val="none" w:sz="0" w:space="0" w:color="auto"/>
        <w:left w:val="none" w:sz="0" w:space="0" w:color="auto"/>
        <w:bottom w:val="none" w:sz="0" w:space="0" w:color="auto"/>
        <w:right w:val="none" w:sz="0" w:space="0" w:color="auto"/>
      </w:divBdr>
    </w:div>
    <w:div w:id="690759616">
      <w:bodyDiv w:val="1"/>
      <w:marLeft w:val="0"/>
      <w:marRight w:val="0"/>
      <w:marTop w:val="0"/>
      <w:marBottom w:val="0"/>
      <w:divBdr>
        <w:top w:val="none" w:sz="0" w:space="0" w:color="auto"/>
        <w:left w:val="none" w:sz="0" w:space="0" w:color="auto"/>
        <w:bottom w:val="none" w:sz="0" w:space="0" w:color="auto"/>
        <w:right w:val="none" w:sz="0" w:space="0" w:color="auto"/>
      </w:divBdr>
    </w:div>
    <w:div w:id="723256867">
      <w:bodyDiv w:val="1"/>
      <w:marLeft w:val="0"/>
      <w:marRight w:val="0"/>
      <w:marTop w:val="0"/>
      <w:marBottom w:val="0"/>
      <w:divBdr>
        <w:top w:val="none" w:sz="0" w:space="0" w:color="auto"/>
        <w:left w:val="none" w:sz="0" w:space="0" w:color="auto"/>
        <w:bottom w:val="none" w:sz="0" w:space="0" w:color="auto"/>
        <w:right w:val="none" w:sz="0" w:space="0" w:color="auto"/>
      </w:divBdr>
    </w:div>
    <w:div w:id="762609524">
      <w:bodyDiv w:val="1"/>
      <w:marLeft w:val="0"/>
      <w:marRight w:val="0"/>
      <w:marTop w:val="0"/>
      <w:marBottom w:val="0"/>
      <w:divBdr>
        <w:top w:val="none" w:sz="0" w:space="0" w:color="auto"/>
        <w:left w:val="none" w:sz="0" w:space="0" w:color="auto"/>
        <w:bottom w:val="none" w:sz="0" w:space="0" w:color="auto"/>
        <w:right w:val="none" w:sz="0" w:space="0" w:color="auto"/>
      </w:divBdr>
    </w:div>
    <w:div w:id="1041976353">
      <w:bodyDiv w:val="1"/>
      <w:marLeft w:val="0"/>
      <w:marRight w:val="0"/>
      <w:marTop w:val="0"/>
      <w:marBottom w:val="0"/>
      <w:divBdr>
        <w:top w:val="none" w:sz="0" w:space="0" w:color="auto"/>
        <w:left w:val="none" w:sz="0" w:space="0" w:color="auto"/>
        <w:bottom w:val="none" w:sz="0" w:space="0" w:color="auto"/>
        <w:right w:val="none" w:sz="0" w:space="0" w:color="auto"/>
      </w:divBdr>
    </w:div>
    <w:div w:id="1153330293">
      <w:bodyDiv w:val="1"/>
      <w:marLeft w:val="0"/>
      <w:marRight w:val="0"/>
      <w:marTop w:val="0"/>
      <w:marBottom w:val="0"/>
      <w:divBdr>
        <w:top w:val="none" w:sz="0" w:space="0" w:color="auto"/>
        <w:left w:val="none" w:sz="0" w:space="0" w:color="auto"/>
        <w:bottom w:val="none" w:sz="0" w:space="0" w:color="auto"/>
        <w:right w:val="none" w:sz="0" w:space="0" w:color="auto"/>
      </w:divBdr>
    </w:div>
    <w:div w:id="1702246979">
      <w:bodyDiv w:val="1"/>
      <w:marLeft w:val="0"/>
      <w:marRight w:val="0"/>
      <w:marTop w:val="0"/>
      <w:marBottom w:val="0"/>
      <w:divBdr>
        <w:top w:val="none" w:sz="0" w:space="0" w:color="auto"/>
        <w:left w:val="none" w:sz="0" w:space="0" w:color="auto"/>
        <w:bottom w:val="none" w:sz="0" w:space="0" w:color="auto"/>
        <w:right w:val="none" w:sz="0" w:space="0" w:color="auto"/>
      </w:divBdr>
    </w:div>
    <w:div w:id="1843086127">
      <w:bodyDiv w:val="1"/>
      <w:marLeft w:val="0"/>
      <w:marRight w:val="0"/>
      <w:marTop w:val="0"/>
      <w:marBottom w:val="0"/>
      <w:divBdr>
        <w:top w:val="none" w:sz="0" w:space="0" w:color="auto"/>
        <w:left w:val="none" w:sz="0" w:space="0" w:color="auto"/>
        <w:bottom w:val="none" w:sz="0" w:space="0" w:color="auto"/>
        <w:right w:val="none" w:sz="0" w:space="0" w:color="auto"/>
      </w:divBdr>
    </w:div>
    <w:div w:id="19729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tagram.com/reel/DJbD-ELNPBj/?igsh=dnh3Y3U0eW96bD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615</Words>
  <Characters>3387</Characters>
  <Application>Microsoft Office Word</Application>
  <DocSecurity>0</DocSecurity>
  <Lines>28</Lines>
  <Paragraphs>7</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Iñigo Barañano Urkijo</dc:creator>
  <cp:keywords/>
  <dc:description/>
  <cp:lastModifiedBy>Iñigo Barañano Urkijo</cp:lastModifiedBy>
  <cp:revision>15</cp:revision>
  <dcterms:created xsi:type="dcterms:W3CDTF">2025-01-27T11:53:00Z</dcterms:created>
  <dcterms:modified xsi:type="dcterms:W3CDTF">2025-05-09T08:21:00Z</dcterms:modified>
</cp:coreProperties>
</file>